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16CBB" w14:textId="77777777" w:rsidR="00CF4818" w:rsidRDefault="00CF4818" w:rsidP="00F56BBE">
      <w:pPr>
        <w:jc w:val="center"/>
        <w:rPr>
          <w:rFonts w:ascii="Arial" w:hAnsi="Arial" w:cs="Arial"/>
          <w:b/>
        </w:rPr>
      </w:pPr>
    </w:p>
    <w:p w14:paraId="152D8B12" w14:textId="796BB450" w:rsidR="00F56BBE" w:rsidRDefault="00F56BBE" w:rsidP="00F56BBE">
      <w:pPr>
        <w:jc w:val="center"/>
        <w:rPr>
          <w:rFonts w:ascii="Arial" w:hAnsi="Arial" w:cs="Arial"/>
          <w:b/>
        </w:rPr>
      </w:pPr>
      <w:r w:rsidRPr="00D21D8A">
        <w:rPr>
          <w:rFonts w:ascii="Arial" w:hAnsi="Arial" w:cs="Arial"/>
          <w:b/>
        </w:rPr>
        <w:t>ANEXO I</w:t>
      </w:r>
      <w:r w:rsidR="0098481B">
        <w:rPr>
          <w:rFonts w:ascii="Arial" w:hAnsi="Arial" w:cs="Arial"/>
          <w:b/>
        </w:rPr>
        <w:t>I</w:t>
      </w:r>
      <w:r w:rsidRPr="00D21D8A">
        <w:rPr>
          <w:rFonts w:ascii="Arial" w:hAnsi="Arial" w:cs="Arial"/>
          <w:b/>
        </w:rPr>
        <w:t xml:space="preserve"> – APLICACAO DA LOGOMARCA* PARA USO NOS VESTUÁRIOS PARA TREINAMENTOS E COMPETIÇÕES</w:t>
      </w:r>
    </w:p>
    <w:p w14:paraId="0F3CF2BB" w14:textId="77777777" w:rsidR="00D21D8A" w:rsidRPr="00D21D8A" w:rsidRDefault="00D21D8A" w:rsidP="00F56BBE">
      <w:pPr>
        <w:jc w:val="center"/>
        <w:rPr>
          <w:rFonts w:ascii="Arial" w:hAnsi="Arial" w:cs="Arial"/>
          <w:b/>
        </w:rPr>
      </w:pPr>
    </w:p>
    <w:p w14:paraId="3038A476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 </w:t>
      </w:r>
      <w:r w:rsidRPr="00D21D8A">
        <w:rPr>
          <w:rFonts w:ascii="Arial" w:hAnsi="Arial" w:cs="Arial"/>
          <w:b/>
        </w:rPr>
        <w:t xml:space="preserve">Natação </w:t>
      </w:r>
    </w:p>
    <w:p w14:paraId="080A0302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Uniforme: touca. </w:t>
      </w:r>
    </w:p>
    <w:p w14:paraId="032229CA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Medidas: horizontal, 11 cm. </w:t>
      </w:r>
    </w:p>
    <w:p w14:paraId="50A9D77D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Posicionamento: lateral, nos dois lados. </w:t>
      </w:r>
    </w:p>
    <w:p w14:paraId="1EBCBD97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Cores: touca colorida ou preta usar logo branco e touca branca usar logo colorido. Respeitar o contraste da marca com o uniforme. </w:t>
      </w:r>
    </w:p>
    <w:p w14:paraId="49C218E8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 </w:t>
      </w:r>
      <w:r w:rsidRPr="00D21D8A">
        <w:rPr>
          <w:rFonts w:ascii="Arial" w:hAnsi="Arial" w:cs="Arial"/>
          <w:b/>
        </w:rPr>
        <w:t xml:space="preserve">Atletismo </w:t>
      </w:r>
    </w:p>
    <w:p w14:paraId="364247F6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>Uniforme</w:t>
      </w:r>
      <w:r w:rsidR="008C6F90">
        <w:rPr>
          <w:rFonts w:ascii="Arial" w:hAnsi="Arial" w:cs="Arial"/>
        </w:rPr>
        <w:t xml:space="preserve">: fornecido pelo </w:t>
      </w:r>
      <w:r w:rsidR="00FC5E3B">
        <w:rPr>
          <w:rFonts w:ascii="Arial" w:hAnsi="Arial" w:cs="Arial"/>
        </w:rPr>
        <w:t>P</w:t>
      </w:r>
      <w:r w:rsidR="008C6F90">
        <w:rPr>
          <w:rFonts w:ascii="Arial" w:hAnsi="Arial" w:cs="Arial"/>
        </w:rPr>
        <w:t>rograma Esporte Universitário</w:t>
      </w:r>
      <w:r w:rsidRPr="00D21D8A">
        <w:rPr>
          <w:rFonts w:ascii="Arial" w:hAnsi="Arial" w:cs="Arial"/>
        </w:rPr>
        <w:t xml:space="preserve"> </w:t>
      </w:r>
    </w:p>
    <w:p w14:paraId="27CF6D61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  <w:b/>
        </w:rPr>
        <w:t xml:space="preserve">Judô  </w:t>
      </w:r>
    </w:p>
    <w:p w14:paraId="5BA3E0E1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Uniforme: </w:t>
      </w:r>
      <w:proofErr w:type="spellStart"/>
      <w:r w:rsidRPr="00D21D8A">
        <w:rPr>
          <w:rFonts w:ascii="Arial" w:hAnsi="Arial" w:cs="Arial"/>
        </w:rPr>
        <w:t>kimono</w:t>
      </w:r>
      <w:proofErr w:type="spellEnd"/>
      <w:r w:rsidRPr="00D21D8A">
        <w:rPr>
          <w:rFonts w:ascii="Arial" w:hAnsi="Arial" w:cs="Arial"/>
        </w:rPr>
        <w:t xml:space="preserve">. </w:t>
      </w:r>
    </w:p>
    <w:p w14:paraId="38F6EBE2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Medidas: vertical, 8 cm. </w:t>
      </w:r>
    </w:p>
    <w:p w14:paraId="73C41643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Posicionamento: frontal, lado esquerdo, na altura do peito. </w:t>
      </w:r>
    </w:p>
    <w:p w14:paraId="44970E63" w14:textId="77777777" w:rsidR="00F56BBE" w:rsidRPr="00D21D8A" w:rsidRDefault="00F56BBE" w:rsidP="00F56BBE">
      <w:pPr>
        <w:rPr>
          <w:rFonts w:ascii="Arial" w:hAnsi="Arial" w:cs="Arial"/>
        </w:rPr>
      </w:pPr>
      <w:r w:rsidRPr="00D21D8A">
        <w:rPr>
          <w:rFonts w:ascii="Arial" w:hAnsi="Arial" w:cs="Arial"/>
        </w:rPr>
        <w:t xml:space="preserve">Cores: </w:t>
      </w:r>
      <w:proofErr w:type="spellStart"/>
      <w:r w:rsidRPr="00D21D8A">
        <w:rPr>
          <w:rFonts w:ascii="Arial" w:hAnsi="Arial" w:cs="Arial"/>
        </w:rPr>
        <w:t>kimono</w:t>
      </w:r>
      <w:proofErr w:type="spellEnd"/>
      <w:r w:rsidRPr="00D21D8A">
        <w:rPr>
          <w:rFonts w:ascii="Arial" w:hAnsi="Arial" w:cs="Arial"/>
        </w:rPr>
        <w:t xml:space="preserve"> azul usar logo branco e </w:t>
      </w:r>
      <w:proofErr w:type="spellStart"/>
      <w:r w:rsidRPr="00D21D8A">
        <w:rPr>
          <w:rFonts w:ascii="Arial" w:hAnsi="Arial" w:cs="Arial"/>
        </w:rPr>
        <w:t>kimono</w:t>
      </w:r>
      <w:proofErr w:type="spellEnd"/>
      <w:r w:rsidRPr="00D21D8A">
        <w:rPr>
          <w:rFonts w:ascii="Arial" w:hAnsi="Arial" w:cs="Arial"/>
        </w:rPr>
        <w:t xml:space="preserve"> branco usar logo colorido. Respeitar o contraste da marca com o uniforme. </w:t>
      </w:r>
    </w:p>
    <w:p w14:paraId="720FC427" w14:textId="77777777" w:rsidR="00F56BBE" w:rsidRDefault="00F56BBE" w:rsidP="00F56BBE">
      <w:pPr>
        <w:rPr>
          <w:rFonts w:ascii="Arial" w:hAnsi="Arial" w:cs="Arial"/>
          <w:b/>
        </w:rPr>
      </w:pPr>
      <w:r w:rsidRPr="00D21D8A">
        <w:rPr>
          <w:rFonts w:ascii="Arial" w:hAnsi="Arial" w:cs="Arial"/>
          <w:b/>
        </w:rPr>
        <w:t>Tênis de Mesa</w:t>
      </w:r>
    </w:p>
    <w:p w14:paraId="61E5045A" w14:textId="77777777" w:rsidR="008C6F90" w:rsidRPr="00D21D8A" w:rsidRDefault="008C6F90" w:rsidP="008C6F90">
      <w:pPr>
        <w:rPr>
          <w:rFonts w:ascii="Arial" w:hAnsi="Arial" w:cs="Arial"/>
        </w:rPr>
      </w:pPr>
      <w:r w:rsidRPr="00D21D8A">
        <w:rPr>
          <w:rFonts w:ascii="Arial" w:hAnsi="Arial" w:cs="Arial"/>
        </w:rPr>
        <w:t>Uniforme</w:t>
      </w:r>
      <w:r>
        <w:rPr>
          <w:rFonts w:ascii="Arial" w:hAnsi="Arial" w:cs="Arial"/>
        </w:rPr>
        <w:t xml:space="preserve">: fornecido pelo </w:t>
      </w:r>
      <w:r w:rsidR="00FC5E3B">
        <w:rPr>
          <w:rFonts w:ascii="Arial" w:hAnsi="Arial" w:cs="Arial"/>
        </w:rPr>
        <w:t>P</w:t>
      </w:r>
      <w:r>
        <w:rPr>
          <w:rFonts w:ascii="Arial" w:hAnsi="Arial" w:cs="Arial"/>
        </w:rPr>
        <w:t>rograma Esporte Universitário</w:t>
      </w:r>
      <w:r w:rsidRPr="00D21D8A">
        <w:rPr>
          <w:rFonts w:ascii="Arial" w:hAnsi="Arial" w:cs="Arial"/>
        </w:rPr>
        <w:t xml:space="preserve"> </w:t>
      </w:r>
    </w:p>
    <w:p w14:paraId="29E4D806" w14:textId="77777777" w:rsidR="008C6F90" w:rsidRPr="00D21D8A" w:rsidRDefault="008C6F90" w:rsidP="00F56BBE">
      <w:pPr>
        <w:rPr>
          <w:rFonts w:ascii="Arial" w:hAnsi="Arial" w:cs="Arial"/>
          <w:b/>
        </w:rPr>
      </w:pPr>
    </w:p>
    <w:p w14:paraId="4B40242A" w14:textId="77777777" w:rsidR="00F56BBE" w:rsidRPr="00D21D8A" w:rsidRDefault="00F56BBE" w:rsidP="00F56BBE">
      <w:pPr>
        <w:rPr>
          <w:rFonts w:ascii="Arial" w:hAnsi="Arial" w:cs="Arial"/>
          <w:b/>
        </w:rPr>
      </w:pPr>
      <w:r w:rsidRPr="00D21D8A">
        <w:rPr>
          <w:rFonts w:ascii="Arial" w:hAnsi="Arial" w:cs="Arial"/>
          <w:b/>
        </w:rPr>
        <w:t>Xadrez</w:t>
      </w:r>
    </w:p>
    <w:p w14:paraId="76B82BC2" w14:textId="77777777" w:rsidR="008C6F90" w:rsidRPr="00D21D8A" w:rsidRDefault="008C6F90" w:rsidP="008C6F90">
      <w:pPr>
        <w:rPr>
          <w:rFonts w:ascii="Arial" w:hAnsi="Arial" w:cs="Arial"/>
        </w:rPr>
      </w:pPr>
      <w:r w:rsidRPr="00D21D8A">
        <w:rPr>
          <w:rFonts w:ascii="Arial" w:hAnsi="Arial" w:cs="Arial"/>
        </w:rPr>
        <w:t>Uniforme</w:t>
      </w:r>
      <w:r>
        <w:rPr>
          <w:rFonts w:ascii="Arial" w:hAnsi="Arial" w:cs="Arial"/>
        </w:rPr>
        <w:t>: fornecido pelo programa Esporte Universitário</w:t>
      </w:r>
      <w:r w:rsidRPr="00D21D8A">
        <w:rPr>
          <w:rFonts w:ascii="Arial" w:hAnsi="Arial" w:cs="Arial"/>
        </w:rPr>
        <w:t xml:space="preserve"> </w:t>
      </w:r>
    </w:p>
    <w:p w14:paraId="12739CC7" w14:textId="77777777" w:rsidR="008A4C69" w:rsidRPr="00D21D8A" w:rsidRDefault="00F56BBE" w:rsidP="006A3208">
      <w:pPr>
        <w:rPr>
          <w:rFonts w:ascii="Arial" w:hAnsi="Arial" w:cs="Arial"/>
          <w:sz w:val="20"/>
          <w:szCs w:val="20"/>
        </w:rPr>
      </w:pPr>
      <w:r w:rsidRPr="00D21D8A">
        <w:rPr>
          <w:rFonts w:ascii="Arial" w:hAnsi="Arial" w:cs="Arial"/>
          <w:sz w:val="20"/>
          <w:szCs w:val="20"/>
        </w:rPr>
        <w:t xml:space="preserve">* A aplicação da marca deve ser aprovada pelo Departamento de Marketing da Universidade Feevale. </w:t>
      </w:r>
    </w:p>
    <w:sectPr w:rsidR="008A4C69" w:rsidRPr="00D21D8A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123F9" w14:textId="77777777" w:rsidR="00952E67" w:rsidRDefault="00952E67" w:rsidP="006B6404">
      <w:pPr>
        <w:spacing w:after="0" w:line="240" w:lineRule="auto"/>
      </w:pPr>
      <w:r>
        <w:separator/>
      </w:r>
    </w:p>
  </w:endnote>
  <w:endnote w:type="continuationSeparator" w:id="0">
    <w:p w14:paraId="056EABE0" w14:textId="77777777" w:rsidR="00952E67" w:rsidRDefault="00952E67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50E94" w14:textId="7CAF86E0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235F6" w14:textId="77777777" w:rsidR="00952E67" w:rsidRDefault="00952E67" w:rsidP="006B6404">
      <w:pPr>
        <w:spacing w:after="0" w:line="240" w:lineRule="auto"/>
      </w:pPr>
      <w:r>
        <w:separator/>
      </w:r>
    </w:p>
  </w:footnote>
  <w:footnote w:type="continuationSeparator" w:id="0">
    <w:p w14:paraId="177E3B94" w14:textId="77777777" w:rsidR="00952E67" w:rsidRDefault="00952E67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0E4E" w14:textId="74D639CE" w:rsidR="00C409FD" w:rsidRDefault="00CF481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748C8B" wp14:editId="551DF5CE">
          <wp:simplePos x="0" y="0"/>
          <wp:positionH relativeFrom="column">
            <wp:posOffset>-1019175</wp:posOffset>
          </wp:positionH>
          <wp:positionV relativeFrom="paragraph">
            <wp:posOffset>-514350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158BE"/>
    <w:rsid w:val="00150017"/>
    <w:rsid w:val="001D1A6D"/>
    <w:rsid w:val="003E70FE"/>
    <w:rsid w:val="00404193"/>
    <w:rsid w:val="006165C6"/>
    <w:rsid w:val="0065742C"/>
    <w:rsid w:val="006A3208"/>
    <w:rsid w:val="006B6404"/>
    <w:rsid w:val="00726A5A"/>
    <w:rsid w:val="008A4C69"/>
    <w:rsid w:val="008C6F90"/>
    <w:rsid w:val="00952E67"/>
    <w:rsid w:val="0098481B"/>
    <w:rsid w:val="00AD2C54"/>
    <w:rsid w:val="00B92EF3"/>
    <w:rsid w:val="00C409FD"/>
    <w:rsid w:val="00CE67E4"/>
    <w:rsid w:val="00CF4818"/>
    <w:rsid w:val="00D21D8A"/>
    <w:rsid w:val="00D66FB7"/>
    <w:rsid w:val="00E9604D"/>
    <w:rsid w:val="00F32A34"/>
    <w:rsid w:val="00F56BBE"/>
    <w:rsid w:val="00FC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E5B2648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165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16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2B959-3983-42D6-BB85-76081DAA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Caroline Machado Marafiga</cp:lastModifiedBy>
  <cp:revision>7</cp:revision>
  <cp:lastPrinted>2019-11-19T14:26:00Z</cp:lastPrinted>
  <dcterms:created xsi:type="dcterms:W3CDTF">2022-03-10T14:45:00Z</dcterms:created>
  <dcterms:modified xsi:type="dcterms:W3CDTF">2024-11-26T14:34:00Z</dcterms:modified>
</cp:coreProperties>
</file>